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C158A9" w:rsidRDefault="004111C1" w:rsidP="003078AD">
      <w:pPr>
        <w:jc w:val="center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ČOV</w:t>
      </w:r>
      <w:proofErr w:type="spellEnd"/>
      <w:r>
        <w:rPr>
          <w:b/>
          <w:color w:val="000000" w:themeColor="text1"/>
          <w:sz w:val="28"/>
          <w:szCs w:val="28"/>
        </w:rPr>
        <w:t xml:space="preserve"> a nádrž na pitnou vodu</w:t>
      </w: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proofErr w:type="spellStart"/>
      <w:r w:rsidR="007335B7" w:rsidRPr="001B3D3F">
        <w:rPr>
          <w:b/>
          <w:color w:val="000000" w:themeColor="text1"/>
        </w:rPr>
        <w:t>WEBER</w:t>
      </w:r>
      <w:r w:rsidRPr="001B3D3F">
        <w:rPr>
          <w:b/>
          <w:color w:val="000000" w:themeColor="text1"/>
        </w:rPr>
        <w:t>PRIM</w:t>
      </w:r>
      <w:proofErr w:type="spellEnd"/>
      <w:r w:rsidRPr="001B3D3F">
        <w:rPr>
          <w:b/>
          <w:color w:val="000000" w:themeColor="text1"/>
        </w:rPr>
        <w:t xml:space="preserve"> EP </w:t>
      </w:r>
      <w:proofErr w:type="spellStart"/>
      <w:r w:rsidRPr="001B3D3F">
        <w:rPr>
          <w:b/>
          <w:color w:val="000000" w:themeColor="text1"/>
        </w:rPr>
        <w:t>2K</w:t>
      </w:r>
      <w:proofErr w:type="spellEnd"/>
      <w:r w:rsidRPr="001B3D3F">
        <w:rPr>
          <w:b/>
          <w:color w:val="000000" w:themeColor="text1"/>
        </w:rPr>
        <w:t xml:space="preserve">  </w:t>
      </w:r>
      <w:r w:rsidR="001B5BD0" w:rsidRPr="001B3D3F">
        <w:rPr>
          <w:b/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-</w:t>
      </w:r>
      <w:r w:rsidR="00B2454C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 transparentní  epoxidová penetrace pod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nátěry</w:t>
      </w:r>
      <w:r w:rsidR="001B5BD0" w:rsidRPr="001B3D3F">
        <w:rPr>
          <w:color w:val="000000" w:themeColor="text1"/>
        </w:rPr>
        <w:t xml:space="preserve"> </w:t>
      </w:r>
      <w:r w:rsidR="00B2454C" w:rsidRPr="001B3D3F">
        <w:rPr>
          <w:color w:val="000000" w:themeColor="text1"/>
        </w:rPr>
        <w:t xml:space="preserve"> 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F23AD1" w:rsidRPr="001B3D3F" w:rsidRDefault="00446E11">
      <w:pPr>
        <w:rPr>
          <w:color w:val="000000" w:themeColor="text1"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Maximální vlhkost nesmí překročit 6%. 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betonu.</w:t>
      </w:r>
    </w:p>
    <w:p w:rsidR="00F23AD1" w:rsidRPr="001B3D3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805E4" w:rsidRPr="001B3D3F" w:rsidRDefault="00446E11">
      <w:pPr>
        <w:rPr>
          <w:color w:val="000000" w:themeColor="text1"/>
        </w:rPr>
      </w:pPr>
      <w:r w:rsidRPr="001B3D3F">
        <w:rPr>
          <w:b/>
          <w:color w:val="000000" w:themeColor="text1"/>
        </w:rPr>
        <w:t>Míchání:</w:t>
      </w:r>
      <w:r w:rsidR="007335B7" w:rsidRPr="001B3D3F">
        <w:rPr>
          <w:b/>
          <w:color w:val="000000" w:themeColor="text1"/>
        </w:rPr>
        <w:t xml:space="preserve"> </w:t>
      </w:r>
      <w:r w:rsidR="00170A38" w:rsidRPr="001B3D3F">
        <w:rPr>
          <w:color w:val="000000" w:themeColor="text1"/>
        </w:rPr>
        <w:t xml:space="preserve">Složky A </w:t>
      </w:r>
      <w:proofErr w:type="spellStart"/>
      <w:r w:rsidR="00170A38" w:rsidRPr="001B3D3F">
        <w:rPr>
          <w:color w:val="000000" w:themeColor="text1"/>
        </w:rPr>
        <w:t>a</w:t>
      </w:r>
      <w:proofErr w:type="spellEnd"/>
      <w:r w:rsidR="00170A38" w:rsidRPr="001B3D3F">
        <w:rPr>
          <w:color w:val="000000" w:themeColor="text1"/>
        </w:rPr>
        <w:t xml:space="preserve"> B promícháme elektrickým míchadlem s pomalými otáčkami dle urče</w:t>
      </w:r>
      <w:r w:rsidR="007335B7" w:rsidRPr="001B3D3F">
        <w:rPr>
          <w:color w:val="000000" w:themeColor="text1"/>
        </w:rPr>
        <w:t>ného poměru po dobu  3- 5 minut.</w:t>
      </w:r>
      <w:r w:rsidR="005654E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Obsah nádoby je nutné důsledně vyprázdnit zejména ze stěn a dna nádoby.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</w:t>
      </w:r>
      <w:r w:rsidR="007335B7" w:rsidRPr="001B3D3F">
        <w:rPr>
          <w:color w:val="000000" w:themeColor="text1"/>
        </w:rPr>
        <w:t xml:space="preserve">hanou </w:t>
      </w:r>
      <w:r w:rsidR="00B23736" w:rsidRPr="001B3D3F">
        <w:rPr>
          <w:color w:val="000000" w:themeColor="text1"/>
        </w:rPr>
        <w:t>směs před aplikací přelijeme do jiné nádoby</w:t>
      </w:r>
      <w:r w:rsidR="007335B7" w:rsidRPr="001B3D3F">
        <w:rPr>
          <w:color w:val="000000" w:themeColor="text1"/>
        </w:rPr>
        <w:t>,</w:t>
      </w:r>
      <w:r w:rsidR="00B23736" w:rsidRPr="001B3D3F">
        <w:rPr>
          <w:color w:val="000000" w:themeColor="text1"/>
        </w:rPr>
        <w:t xml:space="preserve"> kterou používám pro natírání.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Namíchaná směs musí být zcela homogenní.</w:t>
      </w:r>
      <w:r w:rsidR="005654E7"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 xml:space="preserve">Namíchanou směs řeďte s 15 – </w:t>
      </w:r>
      <w:r w:rsidR="00D805E4" w:rsidRPr="001B3D3F">
        <w:rPr>
          <w:color w:val="000000" w:themeColor="text1"/>
        </w:rPr>
        <w:t>25</w:t>
      </w:r>
      <w:r w:rsidR="007335B7" w:rsidRPr="001B3D3F">
        <w:rPr>
          <w:color w:val="000000" w:themeColor="text1"/>
        </w:rPr>
        <w:t xml:space="preserve"> % vody pro regulaci viskozity</w:t>
      </w:r>
      <w:r w:rsidR="00D805E4" w:rsidRPr="001B3D3F">
        <w:rPr>
          <w:color w:val="000000" w:themeColor="text1"/>
        </w:rPr>
        <w:t>.</w:t>
      </w:r>
    </w:p>
    <w:p w:rsidR="006430AD" w:rsidRPr="001B3D3F" w:rsidRDefault="006430AD">
      <w:pPr>
        <w:rPr>
          <w:color w:val="000000" w:themeColor="text1"/>
        </w:rPr>
      </w:pPr>
      <w:r w:rsidRPr="001B3D3F">
        <w:rPr>
          <w:b/>
          <w:color w:val="000000" w:themeColor="text1"/>
        </w:rPr>
        <w:t>Natírání</w:t>
      </w:r>
      <w:r w:rsidRPr="001B3D3F">
        <w:rPr>
          <w:color w:val="000000" w:themeColor="text1"/>
        </w:rPr>
        <w:t>: Optimální teplota leží mezi +</w:t>
      </w:r>
      <w:proofErr w:type="spellStart"/>
      <w:r w:rsidRPr="001B3D3F">
        <w:rPr>
          <w:color w:val="000000" w:themeColor="text1"/>
        </w:rPr>
        <w:t>10</w:t>
      </w:r>
      <w:r w:rsidR="007335B7" w:rsidRPr="001B3D3F">
        <w:rPr>
          <w:color w:val="000000" w:themeColor="text1"/>
        </w:rPr>
        <w:t>°C</w:t>
      </w:r>
      <w:proofErr w:type="spellEnd"/>
      <w:r w:rsidR="007335B7" w:rsidRPr="001B3D3F">
        <w:rPr>
          <w:color w:val="000000" w:themeColor="text1"/>
        </w:rPr>
        <w:t xml:space="preserve"> až +</w:t>
      </w:r>
      <w:proofErr w:type="spellStart"/>
      <w:r w:rsidR="007335B7" w:rsidRPr="001B3D3F">
        <w:rPr>
          <w:color w:val="000000" w:themeColor="text1"/>
        </w:rPr>
        <w:t>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proofErr w:type="spellEnd"/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Po cca 6 – 12 hod /ne později než 24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hod</w:t>
      </w:r>
      <w:r w:rsidR="007335B7" w:rsidRPr="001B3D3F">
        <w:rPr>
          <w:color w:val="000000" w:themeColor="text1"/>
        </w:rPr>
        <w:t>./</w:t>
      </w:r>
      <w:r w:rsidRPr="001B3D3F">
        <w:rPr>
          <w:color w:val="000000" w:themeColor="text1"/>
        </w:rPr>
        <w:t>, doku</w:t>
      </w:r>
      <w:r w:rsidR="007335B7" w:rsidRPr="001B3D3F">
        <w:rPr>
          <w:color w:val="000000" w:themeColor="text1"/>
        </w:rPr>
        <w:t>d je nátěr stále trochu lepivý</w:t>
      </w:r>
      <w:r w:rsidRPr="001B3D3F">
        <w:rPr>
          <w:color w:val="000000" w:themeColor="text1"/>
        </w:rPr>
        <w:t xml:space="preserve">, aplikujte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 nebo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stěrku</w:t>
      </w:r>
      <w:r w:rsidRPr="001B3D3F">
        <w:rPr>
          <w:color w:val="000000" w:themeColor="text1"/>
        </w:rPr>
        <w:t>.</w:t>
      </w:r>
    </w:p>
    <w:p w:rsidR="006430AD" w:rsidRPr="001B3D3F" w:rsidRDefault="007335B7">
      <w:pPr>
        <w:rPr>
          <w:color w:val="000000" w:themeColor="text1"/>
        </w:rPr>
      </w:pPr>
      <w:r w:rsidRPr="001B3D3F">
        <w:rPr>
          <w:b/>
          <w:color w:val="000000" w:themeColor="text1"/>
        </w:rPr>
        <w:t>Doporučení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1B3D3F" w:rsidRDefault="006430AD" w:rsidP="001B3D3F">
      <w:pPr>
        <w:rPr>
          <w:color w:val="000000" w:themeColor="text1"/>
        </w:rPr>
      </w:pPr>
      <w:r w:rsidRPr="001B3D3F">
        <w:rPr>
          <w:color w:val="000000" w:themeColor="text1"/>
        </w:rPr>
        <w:t xml:space="preserve">Na pórobetonové povrchy nebo na povrch z porézního </w:t>
      </w:r>
      <w:r w:rsidR="001B3D3F">
        <w:rPr>
          <w:color w:val="000000" w:themeColor="text1"/>
        </w:rPr>
        <w:t>betonu aplikujeme penetraci 2 x</w:t>
      </w:r>
    </w:p>
    <w:p w:rsidR="00246A2A" w:rsidRDefault="00246A2A" w:rsidP="001B3D3F">
      <w:pPr>
        <w:rPr>
          <w:color w:val="000000" w:themeColor="text1"/>
        </w:rPr>
      </w:pPr>
      <w:r w:rsidRPr="005441FC">
        <w:t>Natíraný beton musí být min. 30 dnů starý.</w:t>
      </w: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bookmarkStart w:id="0" w:name="_GoBack"/>
      <w:r w:rsidRPr="001B3D3F">
        <w:rPr>
          <w:b/>
          <w:i/>
          <w:u w:val="single"/>
        </w:rPr>
        <w:t>Krok 2</w:t>
      </w:r>
    </w:p>
    <w:bookmarkEnd w:id="0"/>
    <w:p w:rsidR="001B3D3F" w:rsidRPr="005441FC" w:rsidRDefault="001B3D3F" w:rsidP="001B3D3F">
      <w:r w:rsidRPr="005441FC">
        <w:rPr>
          <w:b/>
        </w:rPr>
        <w:t xml:space="preserve">      </w:t>
      </w:r>
      <w:proofErr w:type="spellStart"/>
      <w:r w:rsidR="00C158A9">
        <w:rPr>
          <w:b/>
        </w:rPr>
        <w:t>WEBERDRY</w:t>
      </w:r>
      <w:proofErr w:type="spellEnd"/>
      <w:r w:rsidR="00C158A9">
        <w:rPr>
          <w:b/>
        </w:rPr>
        <w:t xml:space="preserve">  </w:t>
      </w:r>
      <w:proofErr w:type="spellStart"/>
      <w:r w:rsidR="00C158A9">
        <w:rPr>
          <w:b/>
        </w:rPr>
        <w:t>PUR</w:t>
      </w:r>
      <w:proofErr w:type="spellEnd"/>
      <w:r w:rsidR="00C158A9">
        <w:rPr>
          <w:b/>
        </w:rPr>
        <w:t xml:space="preserve"> </w:t>
      </w:r>
      <w:proofErr w:type="spellStart"/>
      <w:r w:rsidR="00C158A9">
        <w:rPr>
          <w:b/>
        </w:rPr>
        <w:t>SEAL</w:t>
      </w:r>
      <w:proofErr w:type="spellEnd"/>
      <w:r w:rsidR="004111C1">
        <w:rPr>
          <w:b/>
        </w:rPr>
        <w:t xml:space="preserve"> </w:t>
      </w:r>
      <w:proofErr w:type="spellStart"/>
      <w:r w:rsidR="004111C1">
        <w:rPr>
          <w:b/>
        </w:rPr>
        <w:t>2K</w:t>
      </w:r>
      <w:proofErr w:type="spellEnd"/>
      <w:r w:rsidR="00C158A9">
        <w:rPr>
          <w:b/>
        </w:rPr>
        <w:t xml:space="preserve"> + </w:t>
      </w:r>
      <w:r w:rsidRPr="005441FC">
        <w:rPr>
          <w:b/>
        </w:rPr>
        <w:t xml:space="preserve">WEBER DRY </w:t>
      </w:r>
      <w:proofErr w:type="spellStart"/>
      <w:r w:rsidR="001128FB">
        <w:rPr>
          <w:b/>
        </w:rPr>
        <w:t>fabric</w:t>
      </w:r>
      <w:proofErr w:type="spellEnd"/>
      <w:r w:rsidRPr="005441FC">
        <w:rPr>
          <w:b/>
        </w:rPr>
        <w:t xml:space="preserve"> </w:t>
      </w:r>
      <w:r w:rsidR="00C158A9">
        <w:rPr>
          <w:b/>
        </w:rPr>
        <w:t xml:space="preserve">   </w:t>
      </w:r>
      <w:r w:rsidR="00C158A9" w:rsidRPr="00C158A9">
        <w:t>vodotěsná membrána s</w:t>
      </w:r>
      <w:r w:rsidR="00C158A9">
        <w:rPr>
          <w:b/>
        </w:rPr>
        <w:t xml:space="preserve"> </w:t>
      </w:r>
      <w:r w:rsidR="00C158A9">
        <w:t>výztužnou tkaninou</w:t>
      </w:r>
    </w:p>
    <w:p w:rsidR="001B3D3F" w:rsidRPr="000E7A77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E7A77">
        <w:rPr>
          <w:b/>
          <w:color w:val="000000" w:themeColor="text1"/>
        </w:rPr>
        <w:t xml:space="preserve">Aplikace </w:t>
      </w:r>
    </w:p>
    <w:p w:rsidR="001B3D3F" w:rsidRPr="000E7A77" w:rsidRDefault="000E7A77" w:rsidP="001B3D3F">
      <w:pPr>
        <w:rPr>
          <w:color w:val="000000" w:themeColor="text1"/>
        </w:rPr>
      </w:pPr>
      <w:proofErr w:type="gramStart"/>
      <w:r w:rsidRPr="000E7A77">
        <w:rPr>
          <w:color w:val="000000" w:themeColor="text1"/>
        </w:rPr>
        <w:t>Aplikaci</w:t>
      </w:r>
      <w:r w:rsidRPr="000E7A77">
        <w:rPr>
          <w:b/>
          <w:color w:val="000000" w:themeColor="text1"/>
        </w:rPr>
        <w:t xml:space="preserve"> </w:t>
      </w:r>
      <w:r w:rsidR="001B3D3F" w:rsidRPr="000E7A77">
        <w:rPr>
          <w:color w:val="000000" w:themeColor="text1"/>
        </w:rPr>
        <w:t xml:space="preserve"> provádíme</w:t>
      </w:r>
      <w:proofErr w:type="gramEnd"/>
      <w:r w:rsidR="001B3D3F" w:rsidRPr="000E7A77">
        <w:rPr>
          <w:color w:val="000000" w:themeColor="text1"/>
        </w:rPr>
        <w:t xml:space="preserve"> na připravený </w:t>
      </w:r>
      <w:proofErr w:type="spellStart"/>
      <w:r w:rsidR="001B3D3F" w:rsidRPr="000E7A77">
        <w:rPr>
          <w:color w:val="000000" w:themeColor="text1"/>
        </w:rPr>
        <w:t>napenetrovaný</w:t>
      </w:r>
      <w:proofErr w:type="spellEnd"/>
      <w:r w:rsidR="001B3D3F" w:rsidRPr="000E7A77">
        <w:rPr>
          <w:color w:val="000000" w:themeColor="text1"/>
        </w:rPr>
        <w:t xml:space="preserve"> podklad 6 - 12 hod. /ne déle než 24 hod./ po aplikaci penetrace. Penetrační nátěr musí být ještě lepivý. Do </w:t>
      </w:r>
      <w:r w:rsidRPr="000E7A77">
        <w:rPr>
          <w:color w:val="000000" w:themeColor="text1"/>
        </w:rPr>
        <w:t>1</w:t>
      </w:r>
      <w:r w:rsidR="001B3D3F" w:rsidRPr="000E7A77">
        <w:rPr>
          <w:color w:val="000000" w:themeColor="text1"/>
        </w:rPr>
        <w:t xml:space="preserve">. vrstvy </w:t>
      </w:r>
      <w:proofErr w:type="spellStart"/>
      <w:r w:rsidRPr="00A57C43">
        <w:rPr>
          <w:b/>
          <w:color w:val="000000" w:themeColor="text1"/>
        </w:rPr>
        <w:t>weberdry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PUR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seal</w:t>
      </w:r>
      <w:proofErr w:type="spellEnd"/>
      <w:r w:rsidR="004111C1">
        <w:rPr>
          <w:b/>
          <w:color w:val="000000" w:themeColor="text1"/>
        </w:rPr>
        <w:t xml:space="preserve"> </w:t>
      </w:r>
      <w:proofErr w:type="spellStart"/>
      <w:r w:rsidR="004111C1">
        <w:rPr>
          <w:b/>
          <w:color w:val="000000" w:themeColor="text1"/>
        </w:rPr>
        <w:t>2K</w:t>
      </w:r>
      <w:proofErr w:type="spellEnd"/>
      <w:r w:rsidRPr="000E7A77">
        <w:rPr>
          <w:color w:val="000000" w:themeColor="text1"/>
        </w:rPr>
        <w:t xml:space="preserve"> </w:t>
      </w:r>
      <w:r w:rsidR="001B3D3F" w:rsidRPr="000E7A77">
        <w:rPr>
          <w:color w:val="000000" w:themeColor="text1"/>
        </w:rPr>
        <w:t xml:space="preserve">aplikujeme </w:t>
      </w:r>
      <w:r w:rsidRPr="000E7A77">
        <w:rPr>
          <w:color w:val="000000" w:themeColor="text1"/>
        </w:rPr>
        <w:t xml:space="preserve">výztužnou tkaninu </w:t>
      </w:r>
      <w:proofErr w:type="spellStart"/>
      <w:r w:rsidRPr="00A57C43">
        <w:rPr>
          <w:b/>
          <w:color w:val="000000" w:themeColor="text1"/>
        </w:rPr>
        <w:t>weberdry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fabric</w:t>
      </w:r>
      <w:proofErr w:type="spellEnd"/>
      <w:r w:rsidRPr="000E7A77">
        <w:rPr>
          <w:color w:val="000000" w:themeColor="text1"/>
        </w:rPr>
        <w:t xml:space="preserve"> celoplošně, a to ihned po nátěru. Toto musíme provádět po dílčích sekcích plochy.</w:t>
      </w:r>
      <w:r w:rsidR="001B3D3F" w:rsidRPr="000E7A77">
        <w:rPr>
          <w:color w:val="000000" w:themeColor="text1"/>
        </w:rPr>
        <w:t xml:space="preserve"> </w:t>
      </w:r>
      <w:r w:rsidRPr="000E7A77">
        <w:rPr>
          <w:color w:val="000000" w:themeColor="text1"/>
        </w:rPr>
        <w:t>Po rozvinutí výztužné</w:t>
      </w:r>
      <w:r w:rsidR="00023488">
        <w:rPr>
          <w:color w:val="000000" w:themeColor="text1"/>
        </w:rPr>
        <w:t xml:space="preserve"> tkaniny tuto ihned přetřeme další vrstvou </w:t>
      </w:r>
      <w:proofErr w:type="spellStart"/>
      <w:r w:rsidR="00023488" w:rsidRPr="00A57C43">
        <w:rPr>
          <w:b/>
          <w:color w:val="000000" w:themeColor="text1"/>
        </w:rPr>
        <w:t>webe</w:t>
      </w:r>
      <w:r w:rsidRPr="00A57C43">
        <w:rPr>
          <w:b/>
          <w:color w:val="000000" w:themeColor="text1"/>
        </w:rPr>
        <w:t>rdry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PUR</w:t>
      </w:r>
      <w:proofErr w:type="spellEnd"/>
      <w:r w:rsidRPr="00A57C43">
        <w:rPr>
          <w:b/>
          <w:color w:val="000000" w:themeColor="text1"/>
        </w:rPr>
        <w:t xml:space="preserve"> </w:t>
      </w:r>
      <w:proofErr w:type="spellStart"/>
      <w:r w:rsidRPr="00A57C43">
        <w:rPr>
          <w:b/>
          <w:color w:val="000000" w:themeColor="text1"/>
        </w:rPr>
        <w:t>seal</w:t>
      </w:r>
      <w:proofErr w:type="spellEnd"/>
      <w:r w:rsidR="004111C1">
        <w:rPr>
          <w:b/>
          <w:color w:val="000000" w:themeColor="text1"/>
        </w:rPr>
        <w:t xml:space="preserve"> </w:t>
      </w:r>
      <w:proofErr w:type="spellStart"/>
      <w:r w:rsidR="004111C1">
        <w:rPr>
          <w:b/>
          <w:color w:val="000000" w:themeColor="text1"/>
        </w:rPr>
        <w:t>2K</w:t>
      </w:r>
      <w:proofErr w:type="spellEnd"/>
      <w:r w:rsidRPr="000E7A77">
        <w:rPr>
          <w:color w:val="000000" w:themeColor="text1"/>
        </w:rPr>
        <w:t xml:space="preserve">. </w:t>
      </w:r>
      <w:r w:rsidR="001B3D3F" w:rsidRPr="000E7A77">
        <w:rPr>
          <w:color w:val="000000" w:themeColor="text1"/>
        </w:rPr>
        <w:t xml:space="preserve">Optimální </w:t>
      </w:r>
      <w:proofErr w:type="gramStart"/>
      <w:r w:rsidR="001B3D3F" w:rsidRPr="000E7A77">
        <w:rPr>
          <w:color w:val="000000" w:themeColor="text1"/>
        </w:rPr>
        <w:t>aplikační  teplota</w:t>
      </w:r>
      <w:proofErr w:type="gramEnd"/>
      <w:r w:rsidR="001B3D3F" w:rsidRPr="000E7A77">
        <w:rPr>
          <w:color w:val="000000" w:themeColor="text1"/>
        </w:rPr>
        <w:t xml:space="preserve"> je mezi +</w:t>
      </w:r>
      <w:proofErr w:type="spellStart"/>
      <w:r w:rsidR="001B3D3F" w:rsidRPr="000E7A77">
        <w:rPr>
          <w:color w:val="000000" w:themeColor="text1"/>
        </w:rPr>
        <w:t>10°C</w:t>
      </w:r>
      <w:proofErr w:type="spellEnd"/>
      <w:r w:rsidR="001B3D3F" w:rsidRPr="000E7A77">
        <w:rPr>
          <w:color w:val="000000" w:themeColor="text1"/>
        </w:rPr>
        <w:t xml:space="preserve"> až +</w:t>
      </w:r>
      <w:proofErr w:type="spellStart"/>
      <w:r w:rsidR="001B3D3F" w:rsidRPr="000E7A77">
        <w:rPr>
          <w:color w:val="000000" w:themeColor="text1"/>
        </w:rPr>
        <w:t>25°C</w:t>
      </w:r>
      <w:proofErr w:type="spellEnd"/>
      <w:r w:rsidR="00080079">
        <w:rPr>
          <w:color w:val="000000" w:themeColor="text1"/>
        </w:rPr>
        <w:t>, mimo toto teplotní  rozhraní aplikaci</w:t>
      </w:r>
      <w:r w:rsidR="001B3D3F" w:rsidRPr="000E7A77">
        <w:rPr>
          <w:color w:val="000000" w:themeColor="text1"/>
        </w:rPr>
        <w:t xml:space="preserve"> neprovádějte. Nízká teplota zpomaluje schnutí /zrání/ nátěru, vysoká jej urychluje.</w:t>
      </w:r>
    </w:p>
    <w:p w:rsidR="001B3D3F" w:rsidRPr="000E7A77" w:rsidRDefault="001B3D3F" w:rsidP="001B3D3F">
      <w:pPr>
        <w:rPr>
          <w:color w:val="000000" w:themeColor="text1"/>
        </w:rPr>
      </w:pPr>
      <w:r w:rsidRPr="000E7A77">
        <w:rPr>
          <w:b/>
          <w:color w:val="000000" w:themeColor="text1"/>
        </w:rPr>
        <w:t>Upozornění:</w:t>
      </w:r>
      <w:r w:rsidRPr="000E7A77">
        <w:rPr>
          <w:color w:val="000000" w:themeColor="text1"/>
        </w:rPr>
        <w:t xml:space="preserve"> Vysoká vlhkost vzduchu negativně ovlivňuje konečný vzhled.</w:t>
      </w:r>
    </w:p>
    <w:p w:rsidR="001B3D3F" w:rsidRPr="001128FB" w:rsidRDefault="001B3D3F" w:rsidP="001B3D3F">
      <w:pPr>
        <w:rPr>
          <w:color w:val="FF0000"/>
        </w:rPr>
      </w:pPr>
    </w:p>
    <w:p w:rsidR="00265D46" w:rsidRPr="000E7A77" w:rsidRDefault="00265D46" w:rsidP="001B3D3F">
      <w:pPr>
        <w:rPr>
          <w:b/>
          <w:i/>
          <w:color w:val="000000" w:themeColor="text1"/>
          <w:u w:val="single"/>
        </w:rPr>
      </w:pPr>
      <w:r w:rsidRPr="000E7A77">
        <w:rPr>
          <w:b/>
          <w:i/>
          <w:color w:val="000000" w:themeColor="text1"/>
          <w:u w:val="single"/>
        </w:rPr>
        <w:t>Krok 3</w:t>
      </w:r>
    </w:p>
    <w:p w:rsidR="001B3D3F" w:rsidRPr="000E7A77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E7A77">
        <w:rPr>
          <w:b/>
          <w:color w:val="000000" w:themeColor="text1"/>
        </w:rPr>
        <w:t xml:space="preserve">Povrchová úprava </w:t>
      </w:r>
    </w:p>
    <w:p w:rsidR="001B3D3F" w:rsidRPr="000E7A77" w:rsidRDefault="001B3D3F" w:rsidP="001B3D3F">
      <w:pPr>
        <w:rPr>
          <w:color w:val="000000" w:themeColor="text1"/>
        </w:rPr>
      </w:pPr>
      <w:r w:rsidRPr="000E7A77">
        <w:rPr>
          <w:color w:val="000000" w:themeColor="text1"/>
        </w:rPr>
        <w:t xml:space="preserve">Na </w:t>
      </w:r>
      <w:r w:rsidR="000E7A77" w:rsidRPr="000E7A77">
        <w:rPr>
          <w:color w:val="000000" w:themeColor="text1"/>
        </w:rPr>
        <w:t>vytvrzenou vyztuženou plochu nanášíme</w:t>
      </w:r>
      <w:r w:rsidRPr="000E7A77">
        <w:rPr>
          <w:color w:val="000000" w:themeColor="text1"/>
        </w:rPr>
        <w:t xml:space="preserve">  </w:t>
      </w:r>
      <w:proofErr w:type="spellStart"/>
      <w:proofErr w:type="gramStart"/>
      <w:r w:rsidR="00023488">
        <w:rPr>
          <w:color w:val="000000" w:themeColor="text1"/>
        </w:rPr>
        <w:t>dinální</w:t>
      </w:r>
      <w:proofErr w:type="spellEnd"/>
      <w:r w:rsidR="00023488">
        <w:rPr>
          <w:color w:val="000000" w:themeColor="text1"/>
        </w:rPr>
        <w:t xml:space="preserve"> </w:t>
      </w:r>
      <w:proofErr w:type="spellStart"/>
      <w:r w:rsidR="00023488">
        <w:rPr>
          <w:color w:val="000000" w:themeColor="text1"/>
        </w:rPr>
        <w:t>3.vrstvu</w:t>
      </w:r>
      <w:proofErr w:type="spellEnd"/>
      <w:proofErr w:type="gramEnd"/>
      <w:r w:rsidR="00023488">
        <w:rPr>
          <w:color w:val="000000" w:themeColor="text1"/>
        </w:rPr>
        <w:t xml:space="preserve">  </w:t>
      </w:r>
      <w:proofErr w:type="spellStart"/>
      <w:r w:rsidRPr="000E7A77">
        <w:rPr>
          <w:b/>
          <w:color w:val="000000" w:themeColor="text1"/>
        </w:rPr>
        <w:t>Weberdry</w:t>
      </w:r>
      <w:proofErr w:type="spellEnd"/>
      <w:r w:rsidRPr="000E7A77">
        <w:rPr>
          <w:b/>
          <w:color w:val="000000" w:themeColor="text1"/>
        </w:rPr>
        <w:t xml:space="preserve"> </w:t>
      </w:r>
      <w:proofErr w:type="spellStart"/>
      <w:r w:rsidRPr="000E7A77">
        <w:rPr>
          <w:b/>
          <w:color w:val="000000" w:themeColor="text1"/>
        </w:rPr>
        <w:t>PUR</w:t>
      </w:r>
      <w:proofErr w:type="spellEnd"/>
      <w:r w:rsidRPr="000E7A77">
        <w:rPr>
          <w:b/>
          <w:color w:val="000000" w:themeColor="text1"/>
        </w:rPr>
        <w:t xml:space="preserve"> </w:t>
      </w:r>
      <w:proofErr w:type="spellStart"/>
      <w:r w:rsidRPr="000E7A77">
        <w:rPr>
          <w:b/>
          <w:color w:val="000000" w:themeColor="text1"/>
        </w:rPr>
        <w:t>seal</w:t>
      </w:r>
      <w:proofErr w:type="spellEnd"/>
      <w:r w:rsidR="004111C1">
        <w:rPr>
          <w:b/>
          <w:color w:val="000000" w:themeColor="text1"/>
        </w:rPr>
        <w:t xml:space="preserve"> </w:t>
      </w:r>
      <w:proofErr w:type="spellStart"/>
      <w:r w:rsidR="004111C1">
        <w:rPr>
          <w:b/>
          <w:color w:val="000000" w:themeColor="text1"/>
        </w:rPr>
        <w:t>2K</w:t>
      </w:r>
      <w:proofErr w:type="spellEnd"/>
      <w:r w:rsidR="000E7A77" w:rsidRPr="000E7A77">
        <w:rPr>
          <w:b/>
          <w:color w:val="000000" w:themeColor="text1"/>
        </w:rPr>
        <w:t xml:space="preserve">, </w:t>
      </w:r>
      <w:r w:rsidR="000E7A77" w:rsidRPr="000E7A77">
        <w:rPr>
          <w:color w:val="000000" w:themeColor="text1"/>
        </w:rPr>
        <w:t>pro hladší vzhled finální plochy</w:t>
      </w:r>
    </w:p>
    <w:p w:rsidR="002841B6" w:rsidRPr="000E7A77" w:rsidRDefault="002841B6" w:rsidP="002841B6">
      <w:pPr>
        <w:rPr>
          <w:color w:val="000000" w:themeColor="text1"/>
        </w:rPr>
      </w:pPr>
      <w:r w:rsidRPr="000E7A77">
        <w:rPr>
          <w:b/>
          <w:color w:val="000000" w:themeColor="text1"/>
        </w:rPr>
        <w:t>Upozornění:</w:t>
      </w:r>
      <w:r w:rsidRPr="000E7A77">
        <w:rPr>
          <w:color w:val="000000" w:themeColor="text1"/>
        </w:rPr>
        <w:t xml:space="preserve"> Vysoká vlhkost vzduchu negativně ovlivňuje konečný vzhled.</w:t>
      </w: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23488"/>
    <w:rsid w:val="00080079"/>
    <w:rsid w:val="000E7A77"/>
    <w:rsid w:val="001128FB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111C1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9F6B56"/>
    <w:rsid w:val="00A57C43"/>
    <w:rsid w:val="00B0459A"/>
    <w:rsid w:val="00B23736"/>
    <w:rsid w:val="00B2454C"/>
    <w:rsid w:val="00B84D4C"/>
    <w:rsid w:val="00C158A9"/>
    <w:rsid w:val="00D805E4"/>
    <w:rsid w:val="00DA23C7"/>
    <w:rsid w:val="00DA310B"/>
    <w:rsid w:val="00DE38F8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18070</vt:lpwstr>
  </property>
  <property fmtid="{D5CDD505-2E9C-101B-9397-08002B2CF9AE}" pid="4" name="OptimizationTime">
    <vt:lpwstr>20190125_1059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2</cp:revision>
  <dcterms:created xsi:type="dcterms:W3CDTF">2019-01-15T07:56:00Z</dcterms:created>
  <dcterms:modified xsi:type="dcterms:W3CDTF">2019-01-15T07:56:00Z</dcterms:modified>
</cp:coreProperties>
</file>