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D60949" w:rsidRDefault="00E535FC" w:rsidP="00E535FC">
      <w:pPr>
        <w:ind w:left="-284"/>
        <w:rPr>
          <w:rFonts w:ascii="Arial" w:hAnsi="Arial" w:cs="Arial"/>
          <w:b/>
          <w:color w:val="000000" w:themeColor="text1"/>
        </w:rPr>
      </w:pPr>
      <w:r>
        <w:t xml:space="preserve">        </w:t>
      </w:r>
      <w:r w:rsidRPr="00D60949">
        <w:rPr>
          <w:rFonts w:ascii="Arial" w:hAnsi="Arial" w:cs="Arial"/>
          <w:b/>
          <w:color w:val="000000" w:themeColor="text1"/>
        </w:rPr>
        <w:t xml:space="preserve">OMÍTKOVÉ ŘEŠENÍ PRO TEPELNĚ-IZOLAČNÍ /JEDNOVRSTVÉ/ KERAMICKÉ ZDIVO </w:t>
      </w:r>
    </w:p>
    <w:p w:rsidR="00DA310B" w:rsidRPr="00D60949" w:rsidRDefault="00D8136D" w:rsidP="00175290">
      <w:pPr>
        <w:jc w:val="center"/>
        <w:rPr>
          <w:rFonts w:ascii="Arial" w:hAnsi="Arial" w:cs="Arial"/>
          <w:color w:val="000000" w:themeColor="text1"/>
        </w:rPr>
      </w:pPr>
      <w:r w:rsidRPr="00D60949">
        <w:rPr>
          <w:rFonts w:ascii="Arial" w:hAnsi="Arial" w:cs="Arial"/>
          <w:color w:val="000000" w:themeColor="text1"/>
        </w:rPr>
        <w:t xml:space="preserve">LEHKÁ PODKLADNÍ OMÍTKA </w:t>
      </w:r>
      <w:r w:rsidR="00E535FC" w:rsidRPr="00D60949">
        <w:rPr>
          <w:rFonts w:ascii="Arial" w:hAnsi="Arial" w:cs="Arial"/>
          <w:color w:val="000000" w:themeColor="text1"/>
        </w:rPr>
        <w:t>PRO TEPELNĚ-IZOLAČNÍ ZDIVO</w:t>
      </w:r>
      <w:r w:rsidR="00175290" w:rsidRPr="00D60949">
        <w:rPr>
          <w:rFonts w:ascii="Arial" w:hAnsi="Arial" w:cs="Arial"/>
          <w:color w:val="000000" w:themeColor="text1"/>
        </w:rPr>
        <w:t xml:space="preserve"> S VLÁKNEM</w:t>
      </w:r>
    </w:p>
    <w:p w:rsidR="00F73AE8" w:rsidRPr="00D60949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D60949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D60949">
        <w:rPr>
          <w:rFonts w:ascii="Arial" w:hAnsi="Arial" w:cs="Arial"/>
          <w:b/>
        </w:rPr>
        <w:t xml:space="preserve">Příprava podkladu </w:t>
      </w:r>
    </w:p>
    <w:p w:rsidR="00BC08F0" w:rsidRPr="00D60949" w:rsidRDefault="00D8136D">
      <w:pPr>
        <w:rPr>
          <w:rFonts w:ascii="Arial" w:hAnsi="Arial" w:cs="Arial"/>
        </w:rPr>
      </w:pPr>
      <w:r w:rsidRPr="00D60949">
        <w:rPr>
          <w:rFonts w:ascii="Arial" w:hAnsi="Arial" w:cs="Arial"/>
        </w:rPr>
        <w:t>Zdivo zbavte prachu</w:t>
      </w:r>
      <w:r w:rsidR="00BC08F0" w:rsidRPr="00D60949">
        <w:rPr>
          <w:rFonts w:ascii="Arial" w:hAnsi="Arial" w:cs="Arial"/>
        </w:rPr>
        <w:t>,</w:t>
      </w:r>
      <w:r w:rsidRPr="00D60949">
        <w:rPr>
          <w:rFonts w:ascii="Arial" w:hAnsi="Arial" w:cs="Arial"/>
        </w:rPr>
        <w:t xml:space="preserve"> </w:t>
      </w:r>
      <w:r w:rsidR="00E535FC" w:rsidRPr="00D60949">
        <w:rPr>
          <w:rFonts w:ascii="Arial" w:hAnsi="Arial" w:cs="Arial"/>
        </w:rPr>
        <w:t>nečistot</w:t>
      </w:r>
      <w:r w:rsidR="00BC08F0" w:rsidRPr="00D60949">
        <w:rPr>
          <w:rFonts w:ascii="Arial" w:hAnsi="Arial" w:cs="Arial"/>
        </w:rPr>
        <w:t xml:space="preserve"> a</w:t>
      </w:r>
      <w:r w:rsidRPr="00D60949">
        <w:rPr>
          <w:rFonts w:ascii="Arial" w:hAnsi="Arial" w:cs="Arial"/>
        </w:rPr>
        <w:t xml:space="preserve"> nepevných částí cihel či tmelu</w:t>
      </w:r>
      <w:r w:rsidR="00BC08F0" w:rsidRPr="00D60949">
        <w:rPr>
          <w:rFonts w:ascii="Arial" w:hAnsi="Arial" w:cs="Arial"/>
        </w:rPr>
        <w:t>.</w:t>
      </w:r>
      <w:r w:rsidRPr="00D60949">
        <w:rPr>
          <w:rFonts w:ascii="Arial" w:hAnsi="Arial" w:cs="Arial"/>
        </w:rPr>
        <w:t xml:space="preserve"> </w:t>
      </w:r>
      <w:r w:rsidR="00BC08F0" w:rsidRPr="00D60949">
        <w:rPr>
          <w:rFonts w:ascii="Arial" w:hAnsi="Arial" w:cs="Arial"/>
        </w:rPr>
        <w:t>Omyjte</w:t>
      </w:r>
      <w:r w:rsidRPr="00D60949">
        <w:rPr>
          <w:rFonts w:ascii="Arial" w:hAnsi="Arial" w:cs="Arial"/>
        </w:rPr>
        <w:t xml:space="preserve"> plošně tlakovou vodou</w:t>
      </w:r>
      <w:r w:rsidR="00BC08F0" w:rsidRPr="00D60949">
        <w:rPr>
          <w:rFonts w:ascii="Arial" w:hAnsi="Arial" w:cs="Arial"/>
        </w:rPr>
        <w:t>.</w:t>
      </w:r>
      <w:r w:rsidR="00B2454C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Chybějící části cihel doplňte</w:t>
      </w:r>
      <w:r w:rsidR="00BC08F0" w:rsidRPr="00D60949">
        <w:rPr>
          <w:rFonts w:ascii="Arial" w:hAnsi="Arial" w:cs="Arial"/>
        </w:rPr>
        <w:t xml:space="preserve">. </w:t>
      </w:r>
    </w:p>
    <w:p w:rsidR="00F73AE8" w:rsidRPr="00D60949" w:rsidRDefault="00BC08F0">
      <w:pPr>
        <w:rPr>
          <w:rFonts w:ascii="Arial" w:hAnsi="Arial" w:cs="Arial"/>
        </w:rPr>
      </w:pPr>
      <w:r w:rsidRPr="00D60949">
        <w:rPr>
          <w:rFonts w:ascii="Arial" w:hAnsi="Arial" w:cs="Arial"/>
        </w:rPr>
        <w:t>Před samotným omítáním ještě povrch kons</w:t>
      </w:r>
      <w:r w:rsidR="00D8136D" w:rsidRPr="00D60949">
        <w:rPr>
          <w:rFonts w:ascii="Arial" w:hAnsi="Arial" w:cs="Arial"/>
        </w:rPr>
        <w:t>trukce zvlhčete proudovou vodou</w:t>
      </w:r>
      <w:r w:rsidRPr="00D60949">
        <w:rPr>
          <w:rFonts w:ascii="Arial" w:hAnsi="Arial" w:cs="Arial"/>
        </w:rPr>
        <w:t>.</w:t>
      </w:r>
    </w:p>
    <w:p w:rsidR="00F23AD1" w:rsidRPr="00D60949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D60949">
        <w:rPr>
          <w:rFonts w:ascii="Arial" w:hAnsi="Arial" w:cs="Arial"/>
          <w:b/>
        </w:rPr>
        <w:t xml:space="preserve">Aplikace </w:t>
      </w:r>
    </w:p>
    <w:p w:rsidR="00B93C2D" w:rsidRPr="00D60949" w:rsidRDefault="00D8136D">
      <w:pPr>
        <w:rPr>
          <w:rFonts w:ascii="Arial" w:hAnsi="Arial" w:cs="Arial"/>
        </w:rPr>
      </w:pPr>
      <w:r w:rsidRPr="00D60949">
        <w:rPr>
          <w:rFonts w:ascii="Arial" w:hAnsi="Arial" w:cs="Arial"/>
        </w:rPr>
        <w:t xml:space="preserve">Na zvlhčený </w:t>
      </w:r>
      <w:r w:rsidR="00BC08F0" w:rsidRPr="00D60949">
        <w:rPr>
          <w:rFonts w:ascii="Arial" w:hAnsi="Arial" w:cs="Arial"/>
        </w:rPr>
        <w:t xml:space="preserve">povrch zdiva </w:t>
      </w:r>
      <w:r w:rsidR="00F23AD1" w:rsidRPr="00D60949">
        <w:rPr>
          <w:rFonts w:ascii="Arial" w:hAnsi="Arial" w:cs="Arial"/>
        </w:rPr>
        <w:t xml:space="preserve">naneste </w:t>
      </w:r>
      <w:r w:rsidRPr="00D60949">
        <w:rPr>
          <w:rFonts w:ascii="Arial" w:hAnsi="Arial" w:cs="Arial"/>
        </w:rPr>
        <w:t xml:space="preserve">omítacím strojem </w:t>
      </w:r>
      <w:r w:rsidR="00175290" w:rsidRPr="00D60949">
        <w:rPr>
          <w:rFonts w:ascii="Arial" w:hAnsi="Arial" w:cs="Arial"/>
        </w:rPr>
        <w:t>lehkou podkladní omítku s vláknem s objemovou hmotností ≤ 1300 kg/</w:t>
      </w:r>
      <w:proofErr w:type="spellStart"/>
      <w:r w:rsidR="00175290" w:rsidRPr="00D60949">
        <w:rPr>
          <w:rFonts w:ascii="Arial" w:hAnsi="Arial" w:cs="Arial"/>
        </w:rPr>
        <w:t>m3</w:t>
      </w:r>
      <w:proofErr w:type="spellEnd"/>
      <w:r w:rsidRPr="00D60949">
        <w:rPr>
          <w:rFonts w:ascii="Arial" w:hAnsi="Arial" w:cs="Arial"/>
        </w:rPr>
        <w:t xml:space="preserve"> </w:t>
      </w:r>
      <w:r w:rsidR="00175290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 xml:space="preserve">v tloušťce </w:t>
      </w:r>
      <w:r w:rsidR="00BC08F0" w:rsidRPr="00D60949">
        <w:rPr>
          <w:rFonts w:ascii="Arial" w:hAnsi="Arial" w:cs="Arial"/>
        </w:rPr>
        <w:t xml:space="preserve">10 </w:t>
      </w:r>
      <w:r w:rsidRPr="00D60949">
        <w:rPr>
          <w:rFonts w:ascii="Arial" w:hAnsi="Arial" w:cs="Arial"/>
        </w:rPr>
        <w:t>-</w:t>
      </w:r>
      <w:r w:rsidR="00BC08F0" w:rsidRPr="00D60949">
        <w:rPr>
          <w:rFonts w:ascii="Arial" w:hAnsi="Arial" w:cs="Arial"/>
        </w:rPr>
        <w:t xml:space="preserve"> 20 mm dle rovinnosti z</w:t>
      </w:r>
      <w:r w:rsidRPr="00D60949">
        <w:rPr>
          <w:rFonts w:ascii="Arial" w:hAnsi="Arial" w:cs="Arial"/>
        </w:rPr>
        <w:t>diva. Čerstvě nanesenou omítku s</w:t>
      </w:r>
      <w:r w:rsidR="00BC08F0" w:rsidRPr="00D60949">
        <w:rPr>
          <w:rFonts w:ascii="Arial" w:hAnsi="Arial" w:cs="Arial"/>
        </w:rPr>
        <w:t>táhně</w:t>
      </w:r>
      <w:r w:rsidRPr="00D60949">
        <w:rPr>
          <w:rFonts w:ascii="Arial" w:hAnsi="Arial" w:cs="Arial"/>
        </w:rPr>
        <w:t xml:space="preserve">te latí do požadované roviny, tak aby nevznikaly </w:t>
      </w:r>
      <w:r w:rsidR="00BC08F0" w:rsidRPr="00D60949">
        <w:rPr>
          <w:rFonts w:ascii="Arial" w:hAnsi="Arial" w:cs="Arial"/>
        </w:rPr>
        <w:t>vzduch</w:t>
      </w:r>
      <w:r w:rsidRPr="00D60949">
        <w:rPr>
          <w:rFonts w:ascii="Arial" w:hAnsi="Arial" w:cs="Arial"/>
        </w:rPr>
        <w:t>ové kapsy mezi omítkou a zdivem</w:t>
      </w:r>
      <w:r w:rsidR="00BC08F0" w:rsidRPr="00D60949">
        <w:rPr>
          <w:rFonts w:ascii="Arial" w:hAnsi="Arial" w:cs="Arial"/>
        </w:rPr>
        <w:t>.</w:t>
      </w:r>
      <w:r w:rsidRPr="00D60949">
        <w:rPr>
          <w:rFonts w:ascii="Arial" w:hAnsi="Arial" w:cs="Arial"/>
        </w:rPr>
        <w:t xml:space="preserve"> Zdivo s vysokou nebo rozdílnou nasákavostí je</w:t>
      </w:r>
      <w:r w:rsidR="00B93C2D" w:rsidRPr="00D60949">
        <w:rPr>
          <w:rFonts w:ascii="Arial" w:hAnsi="Arial" w:cs="Arial"/>
        </w:rPr>
        <w:t xml:space="preserve"> třeba o</w:t>
      </w:r>
      <w:r w:rsidRPr="00D60949">
        <w:rPr>
          <w:rFonts w:ascii="Arial" w:hAnsi="Arial" w:cs="Arial"/>
        </w:rPr>
        <w:t>m</w:t>
      </w:r>
      <w:r w:rsidR="00B93C2D" w:rsidRPr="00D60949">
        <w:rPr>
          <w:rFonts w:ascii="Arial" w:hAnsi="Arial" w:cs="Arial"/>
        </w:rPr>
        <w:t>ítat ve dvou vrstvách.</w:t>
      </w:r>
    </w:p>
    <w:p w:rsidR="00F73AE8" w:rsidRPr="00D60949" w:rsidRDefault="00B93C2D">
      <w:pPr>
        <w:rPr>
          <w:rFonts w:ascii="Arial" w:hAnsi="Arial" w:cs="Arial"/>
        </w:rPr>
      </w:pPr>
      <w:proofErr w:type="spellStart"/>
      <w:proofErr w:type="gramStart"/>
      <w:r w:rsidRPr="00D60949">
        <w:rPr>
          <w:rFonts w:ascii="Arial" w:hAnsi="Arial" w:cs="Arial"/>
        </w:rPr>
        <w:t>1.vrstva</w:t>
      </w:r>
      <w:proofErr w:type="spellEnd"/>
      <w:proofErr w:type="gramEnd"/>
      <w:r w:rsidRPr="00D60949">
        <w:rPr>
          <w:rFonts w:ascii="Arial" w:hAnsi="Arial" w:cs="Arial"/>
        </w:rPr>
        <w:t xml:space="preserve"> by měla tvořit cca 2/3 celkové tlouš</w:t>
      </w:r>
      <w:r w:rsidR="00D8136D" w:rsidRPr="00D60949">
        <w:rPr>
          <w:rFonts w:ascii="Arial" w:hAnsi="Arial" w:cs="Arial"/>
        </w:rPr>
        <w:t>ťky omítky</w:t>
      </w:r>
      <w:r w:rsidRPr="00D60949">
        <w:rPr>
          <w:rFonts w:ascii="Arial" w:hAnsi="Arial" w:cs="Arial"/>
        </w:rPr>
        <w:t>.</w:t>
      </w:r>
      <w:r w:rsidR="00F23AD1" w:rsidRPr="00D60949">
        <w:rPr>
          <w:rFonts w:ascii="Arial" w:hAnsi="Arial" w:cs="Arial"/>
        </w:rPr>
        <w:t xml:space="preserve"> </w:t>
      </w:r>
      <w:proofErr w:type="spellStart"/>
      <w:proofErr w:type="gramStart"/>
      <w:r w:rsidRPr="00D60949">
        <w:rPr>
          <w:rFonts w:ascii="Arial" w:hAnsi="Arial" w:cs="Arial"/>
        </w:rPr>
        <w:t>2.vrstva</w:t>
      </w:r>
      <w:proofErr w:type="spellEnd"/>
      <w:proofErr w:type="gramEnd"/>
      <w:r w:rsidRPr="00D60949">
        <w:rPr>
          <w:rFonts w:ascii="Arial" w:hAnsi="Arial" w:cs="Arial"/>
        </w:rPr>
        <w:t xml:space="preserve"> se aplikuje na ješt</w:t>
      </w:r>
      <w:r w:rsidR="00D8136D" w:rsidRPr="00D60949">
        <w:rPr>
          <w:rFonts w:ascii="Arial" w:hAnsi="Arial" w:cs="Arial"/>
        </w:rPr>
        <w:t xml:space="preserve">ě živou </w:t>
      </w:r>
      <w:proofErr w:type="spellStart"/>
      <w:r w:rsidR="00D8136D" w:rsidRPr="00D60949">
        <w:rPr>
          <w:rFonts w:ascii="Arial" w:hAnsi="Arial" w:cs="Arial"/>
        </w:rPr>
        <w:t>nezavadlou</w:t>
      </w:r>
      <w:proofErr w:type="spellEnd"/>
      <w:r w:rsidR="00D8136D" w:rsidRPr="00D60949">
        <w:rPr>
          <w:rFonts w:ascii="Arial" w:hAnsi="Arial" w:cs="Arial"/>
        </w:rPr>
        <w:t xml:space="preserve"> vrstvu první</w:t>
      </w:r>
      <w:r w:rsidRPr="00D60949">
        <w:rPr>
          <w:rFonts w:ascii="Arial" w:hAnsi="Arial" w:cs="Arial"/>
        </w:rPr>
        <w:t xml:space="preserve">. Dle předpokládané finální </w:t>
      </w:r>
      <w:r w:rsidR="00D8136D" w:rsidRPr="00D60949">
        <w:rPr>
          <w:rFonts w:ascii="Arial" w:hAnsi="Arial" w:cs="Arial"/>
        </w:rPr>
        <w:t>povrchové úpravy jádrové omítky</w:t>
      </w:r>
      <w:r w:rsidRPr="00D60949">
        <w:rPr>
          <w:rFonts w:ascii="Arial" w:hAnsi="Arial" w:cs="Arial"/>
        </w:rPr>
        <w:t xml:space="preserve">, tuto buď vyhlaďte </w:t>
      </w:r>
      <w:r w:rsidR="00D8136D" w:rsidRPr="00D60949">
        <w:rPr>
          <w:rFonts w:ascii="Arial" w:hAnsi="Arial" w:cs="Arial"/>
        </w:rPr>
        <w:t xml:space="preserve">/pro tenkovrstvé omítky a </w:t>
      </w:r>
      <w:r w:rsidR="00F73AE8" w:rsidRPr="00D60949">
        <w:rPr>
          <w:rFonts w:ascii="Arial" w:hAnsi="Arial" w:cs="Arial"/>
        </w:rPr>
        <w:t>fasádní nátěry/</w:t>
      </w:r>
      <w:r w:rsidR="00D8136D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nebo zdrsněte /týká se břízolitových omítek/</w:t>
      </w:r>
      <w:r w:rsidR="00F73AE8" w:rsidRPr="00D60949">
        <w:rPr>
          <w:rFonts w:ascii="Arial" w:hAnsi="Arial" w:cs="Arial"/>
        </w:rPr>
        <w:t>.</w:t>
      </w:r>
    </w:p>
    <w:p w:rsidR="003036BF" w:rsidRPr="00D60949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D60949">
        <w:rPr>
          <w:rFonts w:ascii="Arial" w:hAnsi="Arial" w:cs="Arial"/>
          <w:b/>
        </w:rPr>
        <w:t xml:space="preserve">Povrchová úprava </w:t>
      </w:r>
    </w:p>
    <w:p w:rsidR="000D5066" w:rsidRPr="00D60949" w:rsidRDefault="000D5066" w:rsidP="00D8136D">
      <w:pPr>
        <w:rPr>
          <w:rFonts w:ascii="Arial" w:hAnsi="Arial" w:cs="Arial"/>
        </w:rPr>
      </w:pPr>
      <w:r w:rsidRPr="00D60949">
        <w:rPr>
          <w:rFonts w:ascii="Arial" w:hAnsi="Arial" w:cs="Arial"/>
        </w:rPr>
        <w:t>K vyhlazení povrchu jádrové omí</w:t>
      </w:r>
      <w:r w:rsidR="00175290" w:rsidRPr="00D60949">
        <w:rPr>
          <w:rFonts w:ascii="Arial" w:hAnsi="Arial" w:cs="Arial"/>
        </w:rPr>
        <w:t>tky použijte štukovou omítku</w:t>
      </w:r>
      <w:r w:rsidRPr="00D60949">
        <w:rPr>
          <w:rFonts w:ascii="Arial" w:hAnsi="Arial" w:cs="Arial"/>
        </w:rPr>
        <w:t>, kterou nanesete nerezovým hladítkem za cca 5 dní po dokončení omítek.</w:t>
      </w:r>
      <w:r w:rsidR="004D62CF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K</w:t>
      </w:r>
      <w:r w:rsidR="004D62CF" w:rsidRPr="00D60949">
        <w:rPr>
          <w:rFonts w:ascii="Arial" w:hAnsi="Arial" w:cs="Arial"/>
        </w:rPr>
        <w:t>e</w:t>
      </w:r>
      <w:r w:rsidRPr="00D60949">
        <w:rPr>
          <w:rFonts w:ascii="Arial" w:hAnsi="Arial" w:cs="Arial"/>
        </w:rPr>
        <w:t xml:space="preserve"> zdrsnění povrchu použijte h</w:t>
      </w:r>
      <w:r w:rsidR="00175290" w:rsidRPr="00D60949">
        <w:rPr>
          <w:rFonts w:ascii="Arial" w:hAnsi="Arial" w:cs="Arial"/>
        </w:rPr>
        <w:t>rubé koště nebo hřebový škrabák</w:t>
      </w:r>
      <w:r w:rsidRPr="00D60949">
        <w:rPr>
          <w:rFonts w:ascii="Arial" w:hAnsi="Arial" w:cs="Arial"/>
        </w:rPr>
        <w:t>.</w:t>
      </w:r>
    </w:p>
    <w:p w:rsidR="000D5066" w:rsidRPr="00D60949" w:rsidRDefault="00175290" w:rsidP="00D8136D">
      <w:pPr>
        <w:rPr>
          <w:rFonts w:ascii="Arial" w:hAnsi="Arial" w:cs="Arial"/>
        </w:rPr>
      </w:pPr>
      <w:r w:rsidRPr="00D60949">
        <w:rPr>
          <w:rFonts w:ascii="Arial" w:hAnsi="Arial" w:cs="Arial"/>
        </w:rPr>
        <w:t>Pro barevné</w:t>
      </w:r>
      <w:r w:rsidR="000D5066" w:rsidRPr="00D60949">
        <w:rPr>
          <w:rFonts w:ascii="Arial" w:hAnsi="Arial" w:cs="Arial"/>
        </w:rPr>
        <w:t xml:space="preserve"> ztvárnění </w:t>
      </w:r>
      <w:r w:rsidRPr="00D60949">
        <w:rPr>
          <w:rFonts w:ascii="Arial" w:hAnsi="Arial" w:cs="Arial"/>
        </w:rPr>
        <w:t>fasádní nátěry</w:t>
      </w:r>
      <w:r w:rsidR="008027AB" w:rsidRPr="00D60949">
        <w:rPr>
          <w:rFonts w:ascii="Arial" w:hAnsi="Arial" w:cs="Arial"/>
        </w:rPr>
        <w:t xml:space="preserve"> s vláknem</w:t>
      </w:r>
      <w:r w:rsidR="004D62CF" w:rsidRPr="00D60949">
        <w:rPr>
          <w:rFonts w:ascii="Arial" w:hAnsi="Arial" w:cs="Arial"/>
        </w:rPr>
        <w:t>. F</w:t>
      </w:r>
      <w:r w:rsidR="000D5066" w:rsidRPr="00D60949">
        <w:rPr>
          <w:rFonts w:ascii="Arial" w:hAnsi="Arial" w:cs="Arial"/>
        </w:rPr>
        <w:t>asádní barvy aplikujte až po dostatečném vyzrání jádrové omítky</w:t>
      </w:r>
      <w:r w:rsidR="004D62CF" w:rsidRPr="00D60949">
        <w:rPr>
          <w:rFonts w:ascii="Arial" w:hAnsi="Arial" w:cs="Arial"/>
        </w:rPr>
        <w:t xml:space="preserve"> </w:t>
      </w:r>
      <w:r w:rsidR="000D5066" w:rsidRPr="00D60949">
        <w:rPr>
          <w:rFonts w:ascii="Arial" w:hAnsi="Arial" w:cs="Arial"/>
        </w:rPr>
        <w:t>/1</w:t>
      </w:r>
      <w:r w:rsidRPr="00D60949">
        <w:rPr>
          <w:rFonts w:ascii="Arial" w:hAnsi="Arial" w:cs="Arial"/>
        </w:rPr>
        <w:t xml:space="preserve"> </w:t>
      </w:r>
      <w:r w:rsidR="000D5066" w:rsidRPr="00D60949">
        <w:rPr>
          <w:rFonts w:ascii="Arial" w:hAnsi="Arial" w:cs="Arial"/>
        </w:rPr>
        <w:t>mm omítky</w:t>
      </w:r>
      <w:r w:rsidR="004D62CF" w:rsidRPr="00D60949">
        <w:rPr>
          <w:rFonts w:ascii="Arial" w:hAnsi="Arial" w:cs="Arial"/>
        </w:rPr>
        <w:t xml:space="preserve"> </w:t>
      </w:r>
      <w:r w:rsidR="000D5066" w:rsidRPr="00D60949">
        <w:rPr>
          <w:rFonts w:ascii="Arial" w:hAnsi="Arial" w:cs="Arial"/>
        </w:rPr>
        <w:t>=</w:t>
      </w:r>
      <w:r w:rsidR="004D62CF" w:rsidRPr="00D60949">
        <w:rPr>
          <w:rFonts w:ascii="Arial" w:hAnsi="Arial" w:cs="Arial"/>
        </w:rPr>
        <w:t xml:space="preserve"> 1</w:t>
      </w:r>
      <w:r w:rsidRPr="00D60949">
        <w:rPr>
          <w:rFonts w:ascii="Arial" w:hAnsi="Arial" w:cs="Arial"/>
        </w:rPr>
        <w:t xml:space="preserve"> </w:t>
      </w:r>
      <w:r w:rsidR="004D62CF" w:rsidRPr="00D60949">
        <w:rPr>
          <w:rFonts w:ascii="Arial" w:hAnsi="Arial" w:cs="Arial"/>
        </w:rPr>
        <w:t>den přestávka/</w:t>
      </w:r>
      <w:r w:rsidRPr="00D60949">
        <w:rPr>
          <w:rFonts w:ascii="Arial" w:hAnsi="Arial" w:cs="Arial"/>
        </w:rPr>
        <w:t>,</w:t>
      </w:r>
      <w:r w:rsidR="000D5066" w:rsidRPr="00D60949">
        <w:rPr>
          <w:rFonts w:ascii="Arial" w:hAnsi="Arial" w:cs="Arial"/>
        </w:rPr>
        <w:t xml:space="preserve"> nejdříve</w:t>
      </w:r>
      <w:r w:rsidR="004D62CF" w:rsidRPr="00D60949">
        <w:rPr>
          <w:rFonts w:ascii="Arial" w:hAnsi="Arial" w:cs="Arial"/>
        </w:rPr>
        <w:t xml:space="preserve"> za 15 dní od dokončení omítání</w:t>
      </w:r>
      <w:r w:rsidR="000D5066" w:rsidRPr="00D60949">
        <w:rPr>
          <w:rFonts w:ascii="Arial" w:hAnsi="Arial" w:cs="Arial"/>
        </w:rPr>
        <w:t>.</w:t>
      </w:r>
    </w:p>
    <w:p w:rsidR="004373DE" w:rsidRPr="00D60949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D60949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D5066"/>
    <w:rsid w:val="001546FF"/>
    <w:rsid w:val="00175290"/>
    <w:rsid w:val="003036BF"/>
    <w:rsid w:val="00355027"/>
    <w:rsid w:val="004373DE"/>
    <w:rsid w:val="004D62CF"/>
    <w:rsid w:val="00712EB6"/>
    <w:rsid w:val="008027AB"/>
    <w:rsid w:val="0086324B"/>
    <w:rsid w:val="00863B91"/>
    <w:rsid w:val="009F6B56"/>
    <w:rsid w:val="00B0459A"/>
    <w:rsid w:val="00B2454C"/>
    <w:rsid w:val="00B93C2D"/>
    <w:rsid w:val="00BC08F0"/>
    <w:rsid w:val="00BE7C15"/>
    <w:rsid w:val="00D60949"/>
    <w:rsid w:val="00D8136D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16548</vt:lpwstr>
  </property>
  <property fmtid="{D5CDD505-2E9C-101B-9397-08002B2CF9AE}" pid="4" name="OptimizationTime">
    <vt:lpwstr>20190219_1043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2019-02-15T07:42:00Z</dcterms:created>
  <dcterms:modified xsi:type="dcterms:W3CDTF">2019-02-15T07:52:00Z</dcterms:modified>
</cp:coreProperties>
</file>